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7B" w:rsidRPr="00D6057B" w:rsidRDefault="00D6057B" w:rsidP="00D6057B">
      <w:pPr>
        <w:framePr w:w="9475" w:h="3323" w:hRule="exact" w:wrap="around" w:vAnchor="text" w:hAnchor="page" w:x="1787" w:y="1"/>
        <w:spacing w:line="360" w:lineRule="auto"/>
        <w:jc w:val="center"/>
      </w:pPr>
      <w:r w:rsidRPr="00D6057B">
        <w:rPr>
          <w:noProof/>
        </w:rPr>
        <w:drawing>
          <wp:inline distT="0" distB="0" distL="0" distR="0">
            <wp:extent cx="770255" cy="727075"/>
            <wp:effectExtent l="0" t="0" r="0" b="0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57B" w:rsidRPr="00D6057B" w:rsidRDefault="00D6057B" w:rsidP="00D6057B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:rsidR="00D6057B" w:rsidRPr="00D6057B" w:rsidRDefault="00D6057B" w:rsidP="00D6057B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544E8C"/>
          <w:sz w:val="32"/>
        </w:rPr>
      </w:pPr>
      <w:r w:rsidRPr="00D6057B">
        <w:rPr>
          <w:b/>
          <w:color w:val="544E8C"/>
          <w:sz w:val="32"/>
        </w:rPr>
        <w:t>АДМИНИСТРАЦИЯ ГОРОДА СМОЛЕНСКА</w:t>
      </w:r>
    </w:p>
    <w:p w:rsidR="00D6057B" w:rsidRPr="00D6057B" w:rsidRDefault="00D6057B" w:rsidP="00D6057B">
      <w:pPr>
        <w:framePr w:w="9475" w:h="3323" w:hRule="exact" w:wrap="around" w:vAnchor="text" w:hAnchor="page" w:x="1787" w:y="1"/>
        <w:jc w:val="center"/>
        <w:rPr>
          <w:b/>
          <w:color w:val="544E8C"/>
          <w:sz w:val="40"/>
        </w:rPr>
      </w:pPr>
      <w:r w:rsidRPr="00D6057B">
        <w:rPr>
          <w:b/>
          <w:color w:val="544E8C"/>
          <w:sz w:val="40"/>
        </w:rPr>
        <w:t>П О С Т А Н О В Л Е Н И Е</w:t>
      </w:r>
    </w:p>
    <w:p w:rsidR="00D6057B" w:rsidRPr="00D6057B" w:rsidRDefault="00D6057B" w:rsidP="00D6057B">
      <w:pPr>
        <w:framePr w:w="9475" w:h="3323" w:hRule="exact" w:wrap="around" w:vAnchor="text" w:hAnchor="page" w:x="1787" w:y="1"/>
        <w:jc w:val="center"/>
        <w:rPr>
          <w:b/>
          <w:color w:val="544E8C"/>
          <w:sz w:val="40"/>
        </w:rPr>
      </w:pPr>
    </w:p>
    <w:p w:rsidR="00D6057B" w:rsidRPr="00D6057B" w:rsidRDefault="00D6057B" w:rsidP="00D6057B">
      <w:pPr>
        <w:framePr w:w="9475" w:h="3323" w:hRule="exact" w:wrap="around" w:vAnchor="text" w:hAnchor="page" w:x="1787" w:y="1"/>
        <w:rPr>
          <w:color w:val="544E8C"/>
          <w:sz w:val="18"/>
          <w:szCs w:val="20"/>
        </w:rPr>
      </w:pPr>
      <w:r w:rsidRPr="00D6057B">
        <w:rPr>
          <w:color w:val="544E8C"/>
          <w:sz w:val="22"/>
          <w:szCs w:val="20"/>
        </w:rPr>
        <w:t>от_______________________№ ______________</w:t>
      </w:r>
    </w:p>
    <w:p w:rsidR="00D6057B" w:rsidRPr="00D6057B" w:rsidRDefault="00D6057B" w:rsidP="00D6057B">
      <w:pPr>
        <w:framePr w:w="9475" w:h="3323" w:hRule="exact" w:wrap="around" w:vAnchor="text" w:hAnchor="page" w:x="1787" w:y="1"/>
        <w:spacing w:line="480" w:lineRule="auto"/>
        <w:rPr>
          <w:b/>
          <w:color w:val="544E8C"/>
          <w:sz w:val="40"/>
        </w:rPr>
      </w:pPr>
    </w:p>
    <w:p w:rsidR="00471F67" w:rsidRDefault="00471F67">
      <w:pPr>
        <w:pStyle w:val="ConsPlusTitlePage"/>
      </w:pPr>
      <w:bookmarkStart w:id="0" w:name="_GoBack"/>
      <w:bookmarkEnd w:id="0"/>
    </w:p>
    <w:p w:rsidR="00471F67" w:rsidRDefault="00F66E79">
      <w:pPr>
        <w:pStyle w:val="ConsPlusTitlePage"/>
      </w:pPr>
      <w: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</w:tblGrid>
      <w:tr w:rsidR="00471F67" w:rsidTr="004E2EA1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471F67" w:rsidRPr="004E2EA1" w:rsidRDefault="005646B6" w:rsidP="005646B6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изменения</w:t>
            </w:r>
            <w:r w:rsidR="006A1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в </w:t>
            </w:r>
            <w:r w:rsidR="006A18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E2EA1">
              <w:rPr>
                <w:rFonts w:ascii="Times New Roman" w:hAnsi="Times New Roman" w:cs="Times New Roman"/>
                <w:sz w:val="28"/>
                <w:szCs w:val="28"/>
              </w:rPr>
              <w:t>дминистративн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4E2EA1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</w:t>
            </w:r>
            <w:r w:rsidR="008F449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Смоленска по</w:t>
            </w:r>
            <w:r w:rsidR="004E2EA1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8F449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</w:t>
            </w:r>
            <w:r w:rsidR="004E2EA1">
              <w:rPr>
                <w:rFonts w:ascii="Times New Roman" w:hAnsi="Times New Roman" w:cs="Times New Roman"/>
                <w:sz w:val="28"/>
                <w:szCs w:val="28"/>
              </w:rPr>
              <w:t>«Предоставление письменных разъяснений налогоплательщикам по вопросам применения нормативных</w:t>
            </w:r>
            <w:r w:rsidR="007875E1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 города Смоленска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2EA1">
              <w:rPr>
                <w:rFonts w:ascii="Times New Roman" w:hAnsi="Times New Roman" w:cs="Times New Roman"/>
                <w:sz w:val="28"/>
                <w:szCs w:val="28"/>
              </w:rPr>
              <w:t>о местных налогах и сборах»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утвержденный постановлением Администрации города Смоленска от 31.08.2020                   № 1898-адм</w:t>
            </w:r>
          </w:p>
        </w:tc>
      </w:tr>
    </w:tbl>
    <w:p w:rsidR="00F66E79" w:rsidRPr="004E2EA1" w:rsidRDefault="00F66E79">
      <w:pPr>
        <w:pStyle w:val="ConsPlusTitlePage"/>
        <w:rPr>
          <w:sz w:val="28"/>
          <w:szCs w:val="28"/>
        </w:rPr>
      </w:pPr>
    </w:p>
    <w:p w:rsidR="00F66E79" w:rsidRPr="004E2EA1" w:rsidRDefault="00F66E79">
      <w:pPr>
        <w:pStyle w:val="ConsPlusNormal"/>
        <w:ind w:firstLine="540"/>
        <w:jc w:val="both"/>
        <w:outlineLvl w:val="0"/>
        <w:rPr>
          <w:sz w:val="28"/>
          <w:szCs w:val="28"/>
        </w:rPr>
      </w:pPr>
    </w:p>
    <w:p w:rsidR="00471F67" w:rsidRDefault="00E93749" w:rsidP="00B93D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9" w:history="1">
        <w:r w:rsidR="00F66E79" w:rsidRPr="006A187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66E79" w:rsidRPr="00471F67">
        <w:rPr>
          <w:rFonts w:ascii="Times New Roman" w:hAnsi="Times New Roman" w:cs="Times New Roman"/>
          <w:sz w:val="28"/>
          <w:szCs w:val="28"/>
        </w:rPr>
        <w:t xml:space="preserve"> от </w:t>
      </w:r>
      <w:r w:rsidR="005646B6">
        <w:rPr>
          <w:rFonts w:ascii="Times New Roman" w:hAnsi="Times New Roman" w:cs="Times New Roman"/>
          <w:sz w:val="28"/>
          <w:szCs w:val="28"/>
        </w:rPr>
        <w:t>2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7.07.2010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A1870">
        <w:rPr>
          <w:rFonts w:ascii="Times New Roman" w:hAnsi="Times New Roman" w:cs="Times New Roman"/>
          <w:sz w:val="28"/>
          <w:szCs w:val="28"/>
        </w:rPr>
        <w:t>№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870">
        <w:rPr>
          <w:rFonts w:ascii="Times New Roman" w:hAnsi="Times New Roman" w:cs="Times New Roman"/>
          <w:sz w:val="28"/>
          <w:szCs w:val="28"/>
        </w:rPr>
        <w:t>«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</w:t>
      </w:r>
      <w:r w:rsidR="00C32CB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66E79" w:rsidRPr="00471F67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6A1870">
        <w:rPr>
          <w:rFonts w:ascii="Times New Roman" w:hAnsi="Times New Roman" w:cs="Times New Roman"/>
          <w:sz w:val="28"/>
          <w:szCs w:val="28"/>
        </w:rPr>
        <w:t>»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, </w:t>
      </w:r>
      <w:r w:rsidR="00FB22EA">
        <w:rPr>
          <w:rFonts w:ascii="Times New Roman" w:hAnsi="Times New Roman" w:cs="Times New Roman"/>
          <w:sz w:val="28"/>
          <w:szCs w:val="28"/>
        </w:rPr>
        <w:t>руководствуясь Уставом города Смоленска,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F67" w:rsidRDefault="00471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B22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дминистрация города </w:t>
      </w:r>
      <w:r>
        <w:rPr>
          <w:rFonts w:ascii="Times New Roman" w:hAnsi="Times New Roman" w:cs="Times New Roman"/>
          <w:sz w:val="28"/>
          <w:szCs w:val="28"/>
        </w:rPr>
        <w:t>Смоленска</w:t>
      </w:r>
      <w:r w:rsidR="00F66E79" w:rsidRPr="004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E79" w:rsidRPr="00471F67">
        <w:rPr>
          <w:rFonts w:ascii="Times New Roman" w:hAnsi="Times New Roman" w:cs="Times New Roman"/>
          <w:sz w:val="28"/>
          <w:szCs w:val="28"/>
        </w:rPr>
        <w:t>т:</w:t>
      </w: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6B6" w:rsidRDefault="00F66E79" w:rsidP="00B93D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1. </w:t>
      </w:r>
      <w:r w:rsidR="005646B6">
        <w:rPr>
          <w:rFonts w:ascii="Times New Roman" w:hAnsi="Times New Roman" w:cs="Times New Roman"/>
          <w:sz w:val="28"/>
          <w:szCs w:val="28"/>
        </w:rPr>
        <w:t>Внести в</w:t>
      </w:r>
      <w:r w:rsidR="008F449C">
        <w:rPr>
          <w:rFonts w:ascii="Times New Roman" w:hAnsi="Times New Roman" w:cs="Times New Roman"/>
          <w:sz w:val="28"/>
          <w:szCs w:val="28"/>
        </w:rPr>
        <w:t xml:space="preserve"> </w:t>
      </w:r>
      <w:r w:rsidRPr="00471F67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w:anchor="P30" w:history="1">
        <w:r w:rsidRPr="00FB22EA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471F67">
        <w:rPr>
          <w:rFonts w:ascii="Times New Roman" w:hAnsi="Times New Roman" w:cs="Times New Roman"/>
          <w:sz w:val="28"/>
          <w:szCs w:val="28"/>
        </w:rPr>
        <w:t xml:space="preserve"> </w:t>
      </w:r>
      <w:r w:rsidR="008F449C">
        <w:rPr>
          <w:rFonts w:ascii="Times New Roman" w:hAnsi="Times New Roman" w:cs="Times New Roman"/>
          <w:sz w:val="28"/>
          <w:szCs w:val="28"/>
        </w:rPr>
        <w:t>Администрации города Смоленска по предоставлению</w:t>
      </w:r>
      <w:r w:rsidR="00FB22EA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Pr="00471F67">
        <w:rPr>
          <w:rFonts w:ascii="Times New Roman" w:hAnsi="Times New Roman" w:cs="Times New Roman"/>
          <w:sz w:val="28"/>
          <w:szCs w:val="28"/>
        </w:rPr>
        <w:t xml:space="preserve">Предоставление письменных разъяснений налогоплательщикам по вопросам применения нормативных правовых актов города </w:t>
      </w:r>
      <w:r w:rsidR="00FB22EA">
        <w:rPr>
          <w:rFonts w:ascii="Times New Roman" w:hAnsi="Times New Roman" w:cs="Times New Roman"/>
          <w:sz w:val="28"/>
          <w:szCs w:val="28"/>
        </w:rPr>
        <w:t>Смоленска о местных налогах и сборах»</w:t>
      </w:r>
      <w:r w:rsidR="00975CF5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города Смоленска </w:t>
      </w:r>
      <w:r w:rsidR="00C32CB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75CF5">
        <w:rPr>
          <w:rFonts w:ascii="Times New Roman" w:hAnsi="Times New Roman" w:cs="Times New Roman"/>
          <w:sz w:val="28"/>
          <w:szCs w:val="28"/>
        </w:rPr>
        <w:t>от 31.08.2020 № 1898-адм</w:t>
      </w:r>
      <w:r w:rsidR="00B93D78">
        <w:rPr>
          <w:rFonts w:ascii="Times New Roman" w:hAnsi="Times New Roman" w:cs="Times New Roman"/>
          <w:sz w:val="28"/>
          <w:szCs w:val="28"/>
        </w:rPr>
        <w:t>,</w:t>
      </w:r>
      <w:r w:rsidR="005646B6">
        <w:rPr>
          <w:rFonts w:ascii="Times New Roman" w:hAnsi="Times New Roman" w:cs="Times New Roman"/>
          <w:sz w:val="28"/>
          <w:szCs w:val="28"/>
        </w:rPr>
        <w:t xml:space="preserve"> изменение, дополнив </w:t>
      </w:r>
      <w:r w:rsidR="00B93D78">
        <w:rPr>
          <w:rFonts w:ascii="Times New Roman" w:hAnsi="Times New Roman" w:cs="Times New Roman"/>
          <w:sz w:val="28"/>
          <w:szCs w:val="28"/>
        </w:rPr>
        <w:t>подраздел</w:t>
      </w:r>
      <w:r w:rsidR="005646B6">
        <w:rPr>
          <w:rFonts w:ascii="Times New Roman" w:hAnsi="Times New Roman" w:cs="Times New Roman"/>
          <w:sz w:val="28"/>
          <w:szCs w:val="28"/>
        </w:rPr>
        <w:t xml:space="preserve"> 2.8 раздела </w:t>
      </w:r>
      <w:r w:rsidR="00C32CB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646B6">
        <w:rPr>
          <w:rFonts w:ascii="Times New Roman" w:hAnsi="Times New Roman" w:cs="Times New Roman"/>
          <w:sz w:val="28"/>
          <w:szCs w:val="28"/>
        </w:rPr>
        <w:t>2 абзацем следующего содержания:</w:t>
      </w:r>
    </w:p>
    <w:p w:rsidR="005646B6" w:rsidRDefault="005646B6" w:rsidP="00B93D7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В случае отказа в предоставлении муниципальной услуги ФКУ информирует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правовыми актами требований, </w:t>
      </w:r>
      <w:r>
        <w:rPr>
          <w:rFonts w:eastAsiaTheme="minorHAnsi"/>
          <w:sz w:val="28"/>
          <w:szCs w:val="28"/>
          <w:lang w:eastAsia="en-US"/>
        </w:rPr>
        <w:lastRenderedPageBreak/>
        <w:t>несоответствие которым повлекло отказ в предоставлении муниципальной услуги.».</w:t>
      </w:r>
    </w:p>
    <w:p w:rsidR="0078136F" w:rsidRDefault="0078136F" w:rsidP="0078136F">
      <w:pPr>
        <w:tabs>
          <w:tab w:val="left" w:pos="142"/>
          <w:tab w:val="left" w:pos="1134"/>
        </w:tabs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Pr="001D5E05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Управлению</w:t>
      </w:r>
      <w:r w:rsidRPr="001D5E05">
        <w:rPr>
          <w:sz w:val="28"/>
          <w:szCs w:val="28"/>
          <w:lang w:eastAsia="ar-SA"/>
        </w:rPr>
        <w:t xml:space="preserve"> информационным </w:t>
      </w:r>
      <w:r>
        <w:rPr>
          <w:sz w:val="28"/>
          <w:szCs w:val="28"/>
          <w:lang w:eastAsia="ar-SA"/>
        </w:rPr>
        <w:t>технологий</w:t>
      </w:r>
      <w:r w:rsidRPr="001D5E05">
        <w:rPr>
          <w:sz w:val="28"/>
          <w:szCs w:val="28"/>
          <w:lang w:eastAsia="ar-SA"/>
        </w:rPr>
        <w:t xml:space="preserve"> Администрации города Смоленска</w:t>
      </w:r>
      <w:r>
        <w:rPr>
          <w:sz w:val="28"/>
          <w:szCs w:val="28"/>
          <w:lang w:eastAsia="ar-SA"/>
        </w:rPr>
        <w:t xml:space="preserve"> ра</w:t>
      </w:r>
      <w:r w:rsidRPr="001D5E05">
        <w:rPr>
          <w:sz w:val="28"/>
          <w:szCs w:val="28"/>
          <w:lang w:eastAsia="ar-SA"/>
        </w:rPr>
        <w:t>зместить настоящее постановление на официальном сайте Администрации города Смоленска.</w:t>
      </w:r>
    </w:p>
    <w:p w:rsidR="001D5E05" w:rsidRPr="001D5E05" w:rsidRDefault="001D5E05" w:rsidP="001D5E05">
      <w:pPr>
        <w:tabs>
          <w:tab w:val="left" w:pos="0"/>
          <w:tab w:val="left" w:pos="851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3. </w:t>
      </w:r>
      <w:r w:rsidR="0078136F">
        <w:rPr>
          <w:sz w:val="28"/>
          <w:szCs w:val="28"/>
          <w:lang w:eastAsia="ar-SA"/>
        </w:rPr>
        <w:t>Муниципальному казенному учреждению «Городское информационное агентство»</w:t>
      </w:r>
      <w:r w:rsidRPr="001D5E05">
        <w:rPr>
          <w:sz w:val="28"/>
          <w:szCs w:val="28"/>
          <w:lang w:eastAsia="ar-SA"/>
        </w:rPr>
        <w:t xml:space="preserve"> опубликовать настоящее постановление </w:t>
      </w:r>
      <w:r w:rsidR="0078136F">
        <w:rPr>
          <w:sz w:val="28"/>
          <w:szCs w:val="28"/>
          <w:lang w:eastAsia="ar-SA"/>
        </w:rPr>
        <w:t xml:space="preserve">                                   </w:t>
      </w:r>
      <w:r w:rsidRPr="001D5E05">
        <w:rPr>
          <w:sz w:val="28"/>
          <w:szCs w:val="28"/>
          <w:lang w:eastAsia="ar-SA"/>
        </w:rPr>
        <w:t>в средствах массовой информации.</w:t>
      </w:r>
    </w:p>
    <w:p w:rsidR="00FA516B" w:rsidRDefault="00FA516B" w:rsidP="001D5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1F67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 w:rsidR="00910111">
        <w:rPr>
          <w:rFonts w:ascii="Times New Roman" w:hAnsi="Times New Roman" w:cs="Times New Roman"/>
          <w:sz w:val="28"/>
          <w:szCs w:val="28"/>
        </w:rPr>
        <w:t>Смоленска</w:t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</w:r>
      <w:r w:rsidR="0091011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8136F">
        <w:rPr>
          <w:rFonts w:ascii="Times New Roman" w:hAnsi="Times New Roman" w:cs="Times New Roman"/>
          <w:sz w:val="28"/>
          <w:szCs w:val="28"/>
        </w:rPr>
        <w:t xml:space="preserve">     </w:t>
      </w:r>
      <w:r w:rsidR="00910111">
        <w:rPr>
          <w:rFonts w:ascii="Times New Roman" w:hAnsi="Times New Roman" w:cs="Times New Roman"/>
          <w:sz w:val="28"/>
          <w:szCs w:val="28"/>
        </w:rPr>
        <w:t xml:space="preserve"> </w:t>
      </w:r>
      <w:r w:rsidR="0078136F">
        <w:rPr>
          <w:rFonts w:ascii="Times New Roman" w:hAnsi="Times New Roman" w:cs="Times New Roman"/>
          <w:sz w:val="28"/>
          <w:szCs w:val="28"/>
        </w:rPr>
        <w:t xml:space="preserve">    </w:t>
      </w:r>
      <w:r w:rsidR="00910111">
        <w:rPr>
          <w:rFonts w:ascii="Times New Roman" w:hAnsi="Times New Roman" w:cs="Times New Roman"/>
          <w:sz w:val="28"/>
          <w:szCs w:val="28"/>
        </w:rPr>
        <w:t xml:space="preserve">А.А. </w:t>
      </w:r>
      <w:r w:rsidR="0078136F">
        <w:rPr>
          <w:rFonts w:ascii="Times New Roman" w:hAnsi="Times New Roman" w:cs="Times New Roman"/>
          <w:sz w:val="28"/>
          <w:szCs w:val="28"/>
        </w:rPr>
        <w:t>Новиков</w:t>
      </w: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E79" w:rsidRPr="00471F67" w:rsidRDefault="00F6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0111" w:rsidRDefault="00910111" w:rsidP="009101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10111" w:rsidSect="00685737">
      <w:head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62" w:rsidRDefault="00F85562" w:rsidP="00F95FD0">
      <w:r>
        <w:separator/>
      </w:r>
    </w:p>
  </w:endnote>
  <w:endnote w:type="continuationSeparator" w:id="0">
    <w:p w:rsidR="00F85562" w:rsidRDefault="00F85562" w:rsidP="00F9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62" w:rsidRDefault="00F85562" w:rsidP="00F95FD0">
      <w:r>
        <w:separator/>
      </w:r>
    </w:p>
  </w:footnote>
  <w:footnote w:type="continuationSeparator" w:id="0">
    <w:p w:rsidR="00F85562" w:rsidRDefault="00F85562" w:rsidP="00F95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4358680"/>
      <w:docPartObj>
        <w:docPartGallery w:val="Page Numbers (Top of Page)"/>
        <w:docPartUnique/>
      </w:docPartObj>
    </w:sdtPr>
    <w:sdtEndPr/>
    <w:sdtContent>
      <w:p w:rsidR="00685737" w:rsidRDefault="00B907F3">
        <w:pPr>
          <w:pStyle w:val="a8"/>
          <w:jc w:val="center"/>
        </w:pPr>
        <w:r>
          <w:fldChar w:fldCharType="begin"/>
        </w:r>
        <w:r w:rsidR="00685737">
          <w:instrText>PAGE   \* MERGEFORMAT</w:instrText>
        </w:r>
        <w:r>
          <w:fldChar w:fldCharType="separate"/>
        </w:r>
        <w:r w:rsidR="00D6057B">
          <w:rPr>
            <w:noProof/>
          </w:rPr>
          <w:t>2</w:t>
        </w:r>
        <w:r>
          <w:fldChar w:fldCharType="end"/>
        </w:r>
      </w:p>
    </w:sdtContent>
  </w:sdt>
  <w:p w:rsidR="00685737" w:rsidRDefault="0068573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37C5"/>
    <w:multiLevelType w:val="multilevel"/>
    <w:tmpl w:val="C5E683D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5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79"/>
    <w:rsid w:val="00015294"/>
    <w:rsid w:val="00047B24"/>
    <w:rsid w:val="000A64C8"/>
    <w:rsid w:val="000D3627"/>
    <w:rsid w:val="0011304A"/>
    <w:rsid w:val="00130804"/>
    <w:rsid w:val="0019512E"/>
    <w:rsid w:val="001D5E05"/>
    <w:rsid w:val="00284426"/>
    <w:rsid w:val="00290DF0"/>
    <w:rsid w:val="0029242B"/>
    <w:rsid w:val="002B394F"/>
    <w:rsid w:val="002C4103"/>
    <w:rsid w:val="002D5A9D"/>
    <w:rsid w:val="002E432F"/>
    <w:rsid w:val="00311E35"/>
    <w:rsid w:val="00316368"/>
    <w:rsid w:val="003232FD"/>
    <w:rsid w:val="00360916"/>
    <w:rsid w:val="00366F17"/>
    <w:rsid w:val="0037351F"/>
    <w:rsid w:val="00385701"/>
    <w:rsid w:val="003A4D8C"/>
    <w:rsid w:val="003B1672"/>
    <w:rsid w:val="0042346C"/>
    <w:rsid w:val="004259BC"/>
    <w:rsid w:val="00435B39"/>
    <w:rsid w:val="004679AF"/>
    <w:rsid w:val="00470671"/>
    <w:rsid w:val="00471630"/>
    <w:rsid w:val="00471A1C"/>
    <w:rsid w:val="00471F67"/>
    <w:rsid w:val="004E2EA1"/>
    <w:rsid w:val="004F4A4A"/>
    <w:rsid w:val="004F5DED"/>
    <w:rsid w:val="005646B6"/>
    <w:rsid w:val="005C087F"/>
    <w:rsid w:val="005F49C1"/>
    <w:rsid w:val="005F7BED"/>
    <w:rsid w:val="00613414"/>
    <w:rsid w:val="006378C3"/>
    <w:rsid w:val="00667031"/>
    <w:rsid w:val="00673B8C"/>
    <w:rsid w:val="00685737"/>
    <w:rsid w:val="006A0B8B"/>
    <w:rsid w:val="006A1870"/>
    <w:rsid w:val="006A7593"/>
    <w:rsid w:val="0078136F"/>
    <w:rsid w:val="007875E1"/>
    <w:rsid w:val="007E2DA4"/>
    <w:rsid w:val="007F2F81"/>
    <w:rsid w:val="00800152"/>
    <w:rsid w:val="008775AA"/>
    <w:rsid w:val="00887A15"/>
    <w:rsid w:val="008A6390"/>
    <w:rsid w:val="008D40E3"/>
    <w:rsid w:val="008F449C"/>
    <w:rsid w:val="00902C22"/>
    <w:rsid w:val="00910111"/>
    <w:rsid w:val="0097122B"/>
    <w:rsid w:val="009734A3"/>
    <w:rsid w:val="00975CF5"/>
    <w:rsid w:val="00983421"/>
    <w:rsid w:val="00994038"/>
    <w:rsid w:val="009D574A"/>
    <w:rsid w:val="009F7B42"/>
    <w:rsid w:val="00A07C43"/>
    <w:rsid w:val="00A368FD"/>
    <w:rsid w:val="00A43922"/>
    <w:rsid w:val="00A930D4"/>
    <w:rsid w:val="00AB1039"/>
    <w:rsid w:val="00B205BE"/>
    <w:rsid w:val="00B21EF7"/>
    <w:rsid w:val="00B36A68"/>
    <w:rsid w:val="00B448CA"/>
    <w:rsid w:val="00B6046F"/>
    <w:rsid w:val="00B907F3"/>
    <w:rsid w:val="00B93D78"/>
    <w:rsid w:val="00BE2E90"/>
    <w:rsid w:val="00C15FD8"/>
    <w:rsid w:val="00C266BA"/>
    <w:rsid w:val="00C32CBA"/>
    <w:rsid w:val="00D46CE9"/>
    <w:rsid w:val="00D6057B"/>
    <w:rsid w:val="00D953D4"/>
    <w:rsid w:val="00DB06C5"/>
    <w:rsid w:val="00DB5168"/>
    <w:rsid w:val="00DC4B5D"/>
    <w:rsid w:val="00DE070F"/>
    <w:rsid w:val="00DE52DB"/>
    <w:rsid w:val="00DE53F5"/>
    <w:rsid w:val="00DE726E"/>
    <w:rsid w:val="00E158C3"/>
    <w:rsid w:val="00E62641"/>
    <w:rsid w:val="00E734AB"/>
    <w:rsid w:val="00E93749"/>
    <w:rsid w:val="00EE5FAA"/>
    <w:rsid w:val="00EF1EFE"/>
    <w:rsid w:val="00EF7CF0"/>
    <w:rsid w:val="00EF7DF9"/>
    <w:rsid w:val="00F15383"/>
    <w:rsid w:val="00F32523"/>
    <w:rsid w:val="00F41671"/>
    <w:rsid w:val="00F5585F"/>
    <w:rsid w:val="00F56B99"/>
    <w:rsid w:val="00F66E79"/>
    <w:rsid w:val="00F85562"/>
    <w:rsid w:val="00F87864"/>
    <w:rsid w:val="00F95FD0"/>
    <w:rsid w:val="00FA516B"/>
    <w:rsid w:val="00FB22EA"/>
    <w:rsid w:val="00FE7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8AFE1-24D2-4942-B2B1-376A44A5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6E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6E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47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5E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01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11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734A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95F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5F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5F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AAA84143FE22ECE4030B6176AA74A28F89ABA94017F3CFBB77181C3CB57EEA871B137CFB2F003D52F730F422F39EB56DF21051868D5624S0v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C8A72-332C-4206-865D-CA55517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dohod05</dc:creator>
  <cp:lastModifiedBy>Татьяна Викторовна Голубева</cp:lastModifiedBy>
  <cp:revision>5</cp:revision>
  <cp:lastPrinted>2020-07-29T08:50:00Z</cp:lastPrinted>
  <dcterms:created xsi:type="dcterms:W3CDTF">2026-02-16T08:36:00Z</dcterms:created>
  <dcterms:modified xsi:type="dcterms:W3CDTF">2026-02-16T08:57:00Z</dcterms:modified>
</cp:coreProperties>
</file>